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3E134D4C" w:rsidR="006430EA" w:rsidRPr="005C2740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5C2740">
        <w:rPr>
          <w:rFonts w:ascii="ＭＳ 明朝" w:hAnsi="ＭＳ 明朝" w:hint="eastAsia"/>
        </w:rPr>
        <w:t>令和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年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月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73E2A34B" w:rsidR="006430EA" w:rsidRPr="003826C9" w:rsidRDefault="00E12564" w:rsidP="00E12564">
      <w:pPr>
        <w:ind w:firstLineChars="100" w:firstLine="240"/>
        <w:rPr>
          <w:rFonts w:ascii="ＭＳ 明朝" w:hAnsi="ＭＳ 明朝"/>
          <w:kern w:val="2"/>
        </w:rPr>
      </w:pPr>
      <w:r w:rsidRPr="00E12564">
        <w:rPr>
          <w:rFonts w:ascii="ＭＳ 明朝" w:hAnsi="ＭＳ 明朝" w:hint="eastAsia"/>
          <w:kern w:val="2"/>
        </w:rPr>
        <w:t>オホーツク統括センター興部支所興部家畜診療所 組合公宅外部修繕工事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788" w:type="dxa"/>
        <w:tblInd w:w="846" w:type="dxa"/>
        <w:tblLook w:val="04A0" w:firstRow="1" w:lastRow="0" w:firstColumn="1" w:lastColumn="0" w:noHBand="0" w:noVBand="1"/>
      </w:tblPr>
      <w:tblGrid>
        <w:gridCol w:w="1276"/>
        <w:gridCol w:w="7512"/>
      </w:tblGrid>
      <w:tr w:rsidR="00C2487B" w:rsidRPr="00D9013D" w14:paraId="68263116" w14:textId="77777777" w:rsidTr="00E12564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512" w:type="dxa"/>
            <w:vAlign w:val="center"/>
          </w:tcPr>
          <w:p w14:paraId="66979A20" w14:textId="30045C06" w:rsidR="00C2487B" w:rsidRPr="0083054C" w:rsidRDefault="00E12564" w:rsidP="00E12564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E12564">
              <w:rPr>
                <w:rFonts w:ascii="ＭＳ 明朝" w:eastAsia="ＭＳ 明朝" w:hAnsi="ＭＳ 明朝" w:hint="eastAsia"/>
                <w:sz w:val="22"/>
                <w:szCs w:val="22"/>
              </w:rPr>
              <w:t>興部支所興部家畜診療所 組合公宅外部修繕工事</w:t>
            </w:r>
          </w:p>
        </w:tc>
      </w:tr>
      <w:tr w:rsidR="00C2487B" w:rsidRPr="00D9013D" w14:paraId="77097E14" w14:textId="77777777" w:rsidTr="00E12564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7ADBAE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512" w:type="dxa"/>
            <w:vAlign w:val="center"/>
          </w:tcPr>
          <w:p w14:paraId="7484FF6D" w14:textId="036D62F4" w:rsidR="00C2487B" w:rsidRPr="0083054C" w:rsidRDefault="00E12564" w:rsidP="00C2487B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E12564">
              <w:rPr>
                <w:rFonts w:ascii="ＭＳ 明朝" w:eastAsia="ＭＳ 明朝" w:hAnsi="ＭＳ 明朝" w:cs="MS-Mincho" w:hint="eastAsia"/>
                <w:color w:val="000000"/>
                <w:sz w:val="22"/>
                <w:szCs w:val="22"/>
              </w:rPr>
              <w:t>北海道紋別郡興部町字興部７５５番地５</w:t>
            </w:r>
          </w:p>
        </w:tc>
      </w:tr>
    </w:tbl>
    <w:p w14:paraId="4236CB16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C57731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E7B44A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C57731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76981672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77777777" w:rsidR="004D1BDE" w:rsidRPr="006430EA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7471FD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6430EA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BF1" w14:textId="77777777" w:rsidR="00381C34" w:rsidRDefault="00381C34" w:rsidP="00AB5028">
      <w:r>
        <w:separator/>
      </w:r>
    </w:p>
  </w:endnote>
  <w:endnote w:type="continuationSeparator" w:id="0">
    <w:p w14:paraId="7C1605F0" w14:textId="77777777" w:rsidR="00381C34" w:rsidRDefault="00381C34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187" w14:textId="77777777" w:rsidR="00381C34" w:rsidRDefault="00381C34" w:rsidP="00AB5028">
      <w:r>
        <w:separator/>
      </w:r>
    </w:p>
  </w:footnote>
  <w:footnote w:type="continuationSeparator" w:id="0">
    <w:p w14:paraId="4DBCACAE" w14:textId="77777777" w:rsidR="00381C34" w:rsidRDefault="00381C34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D0C00"/>
    <w:rsid w:val="001B6000"/>
    <w:rsid w:val="001C693A"/>
    <w:rsid w:val="001F0335"/>
    <w:rsid w:val="002176DC"/>
    <w:rsid w:val="002C31E1"/>
    <w:rsid w:val="0031618D"/>
    <w:rsid w:val="0033182A"/>
    <w:rsid w:val="00381C34"/>
    <w:rsid w:val="003826C9"/>
    <w:rsid w:val="00395916"/>
    <w:rsid w:val="003A013F"/>
    <w:rsid w:val="003A7076"/>
    <w:rsid w:val="003D55F7"/>
    <w:rsid w:val="004D1BDE"/>
    <w:rsid w:val="00550AC3"/>
    <w:rsid w:val="00587F90"/>
    <w:rsid w:val="005961E1"/>
    <w:rsid w:val="005C2740"/>
    <w:rsid w:val="006430EA"/>
    <w:rsid w:val="006458FB"/>
    <w:rsid w:val="00710B36"/>
    <w:rsid w:val="00713959"/>
    <w:rsid w:val="00722B95"/>
    <w:rsid w:val="007471FD"/>
    <w:rsid w:val="007559BC"/>
    <w:rsid w:val="00783F2F"/>
    <w:rsid w:val="0080050B"/>
    <w:rsid w:val="0083054C"/>
    <w:rsid w:val="008602E6"/>
    <w:rsid w:val="00893833"/>
    <w:rsid w:val="00A356CE"/>
    <w:rsid w:val="00A92DDC"/>
    <w:rsid w:val="00AB5028"/>
    <w:rsid w:val="00AD0E17"/>
    <w:rsid w:val="00AF26AC"/>
    <w:rsid w:val="00B6465F"/>
    <w:rsid w:val="00B85044"/>
    <w:rsid w:val="00B95389"/>
    <w:rsid w:val="00C049B4"/>
    <w:rsid w:val="00C2487B"/>
    <w:rsid w:val="00C32BBC"/>
    <w:rsid w:val="00C35E90"/>
    <w:rsid w:val="00C4337A"/>
    <w:rsid w:val="00C57731"/>
    <w:rsid w:val="00C7352C"/>
    <w:rsid w:val="00CB525D"/>
    <w:rsid w:val="00D9559D"/>
    <w:rsid w:val="00DD5CC5"/>
    <w:rsid w:val="00E12564"/>
    <w:rsid w:val="00EC24CB"/>
    <w:rsid w:val="00ED63AC"/>
    <w:rsid w:val="00ED7B30"/>
    <w:rsid w:val="00F002C6"/>
    <w:rsid w:val="00F258A2"/>
    <w:rsid w:val="00F2706D"/>
    <w:rsid w:val="00FD40D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33</cp:revision>
  <cp:lastPrinted>2024-09-03T02:21:00Z</cp:lastPrinted>
  <dcterms:created xsi:type="dcterms:W3CDTF">2020-09-08T23:12:00Z</dcterms:created>
  <dcterms:modified xsi:type="dcterms:W3CDTF">2026-06-02T02:07:00Z</dcterms:modified>
</cp:coreProperties>
</file>